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6D2" w:rsidRDefault="00A166D2" w:rsidP="00A166D2">
      <w:pPr>
        <w:tabs>
          <w:tab w:val="left" w:pos="6804"/>
        </w:tabs>
        <w:spacing w:after="0" w:line="240" w:lineRule="auto"/>
      </w:pPr>
      <w:r>
        <w:t>....................................................</w:t>
      </w:r>
      <w:r>
        <w:tab/>
        <w:t>........................................</w:t>
      </w:r>
    </w:p>
    <w:p w:rsidR="00A166D2" w:rsidRDefault="00A166D2" w:rsidP="00A166D2">
      <w:pPr>
        <w:tabs>
          <w:tab w:val="center" w:pos="1276"/>
          <w:tab w:val="left" w:pos="6804"/>
          <w:tab w:val="center" w:pos="7938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(pieczęć szkoły)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 miejscowość, data)</w:t>
      </w:r>
    </w:p>
    <w:p w:rsidR="00A166D2" w:rsidRDefault="00A166D2" w:rsidP="00A166D2">
      <w:pPr>
        <w:tabs>
          <w:tab w:val="center" w:pos="1276"/>
          <w:tab w:val="left" w:pos="6804"/>
          <w:tab w:val="center" w:pos="7938"/>
        </w:tabs>
        <w:spacing w:after="0"/>
        <w:rPr>
          <w:rFonts w:ascii="Times New Roman" w:hAnsi="Times New Roman" w:cs="Times New Roman"/>
        </w:rPr>
      </w:pPr>
    </w:p>
    <w:p w:rsidR="00A166D2" w:rsidRDefault="00A166D2" w:rsidP="00A166D2">
      <w:pPr>
        <w:spacing w:after="0"/>
        <w:jc w:val="center"/>
        <w:rPr>
          <w:b/>
          <w:bCs/>
          <w:sz w:val="32"/>
          <w:szCs w:val="32"/>
          <w:lang w:val="de-DE"/>
        </w:rPr>
      </w:pPr>
      <w:r>
        <w:rPr>
          <w:b/>
          <w:bCs/>
          <w:sz w:val="32"/>
          <w:szCs w:val="32"/>
          <w:lang w:val="de-DE"/>
        </w:rPr>
        <w:t>KSZTAŁCENIE SPECJALNE</w:t>
      </w:r>
    </w:p>
    <w:p w:rsidR="00A166D2" w:rsidRDefault="00A166D2" w:rsidP="00A166D2">
      <w:pPr>
        <w:spacing w:after="0" w:line="240" w:lineRule="auto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  <w:lang w:val="de-DE"/>
        </w:rPr>
        <w:t>informacja</w:t>
      </w:r>
      <w:proofErr w:type="spellEnd"/>
      <w:r>
        <w:rPr>
          <w:b/>
          <w:bCs/>
          <w:sz w:val="28"/>
          <w:szCs w:val="28"/>
          <w:lang w:val="de-DE"/>
        </w:rPr>
        <w:t xml:space="preserve"> o </w:t>
      </w:r>
      <w:proofErr w:type="spellStart"/>
      <w:r>
        <w:rPr>
          <w:b/>
          <w:bCs/>
          <w:sz w:val="28"/>
          <w:szCs w:val="28"/>
          <w:lang w:val="de-DE"/>
        </w:rPr>
        <w:t>dziecku</w:t>
      </w:r>
      <w:proofErr w:type="spellEnd"/>
      <w:r>
        <w:rPr>
          <w:b/>
          <w:bCs/>
          <w:sz w:val="28"/>
          <w:szCs w:val="28"/>
          <w:lang w:val="de-DE"/>
        </w:rPr>
        <w:t>/</w:t>
      </w:r>
      <w:proofErr w:type="spellStart"/>
      <w:r>
        <w:rPr>
          <w:b/>
          <w:bCs/>
          <w:sz w:val="28"/>
          <w:szCs w:val="28"/>
          <w:lang w:val="de-DE"/>
        </w:rPr>
        <w:t>uczniu</w:t>
      </w:r>
      <w:proofErr w:type="spellEnd"/>
      <w:r w:rsidR="003F0C5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na potrzeby wydania orzeczenia</w:t>
      </w:r>
    </w:p>
    <w:p w:rsidR="00A166D2" w:rsidRDefault="00A166D2" w:rsidP="00A166D2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A166D2" w:rsidRPr="003F0C51" w:rsidRDefault="00A166D2" w:rsidP="00A166D2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3F0C51">
        <w:rPr>
          <w:rFonts w:ascii="Times New Roman" w:hAnsi="Times New Roman" w:cs="Times New Roman"/>
          <w:bCs/>
          <w:sz w:val="20"/>
          <w:szCs w:val="20"/>
        </w:rPr>
        <w:t>na podstawie Rozporządzenia Ministra Edukacji Narod</w:t>
      </w:r>
      <w:r w:rsidR="003F0C51">
        <w:rPr>
          <w:rFonts w:ascii="Times New Roman" w:hAnsi="Times New Roman" w:cs="Times New Roman"/>
          <w:bCs/>
          <w:sz w:val="20"/>
          <w:szCs w:val="20"/>
        </w:rPr>
        <w:t xml:space="preserve">owej z dnia 7 września 2017 r. </w:t>
      </w:r>
      <w:r w:rsidRPr="003F0C51">
        <w:rPr>
          <w:rFonts w:ascii="Times New Roman" w:hAnsi="Times New Roman" w:cs="Times New Roman"/>
          <w:bCs/>
          <w:sz w:val="20"/>
          <w:szCs w:val="20"/>
        </w:rPr>
        <w:t>w sprawie orzeczeń i opinii wydawanych przez</w:t>
      </w:r>
      <w:r w:rsidR="003F0C51">
        <w:rPr>
          <w:rFonts w:ascii="Times New Roman" w:hAnsi="Times New Roman" w:cs="Times New Roman"/>
          <w:bCs/>
          <w:sz w:val="20"/>
          <w:szCs w:val="20"/>
        </w:rPr>
        <w:t xml:space="preserve"> zespoły orzekające działające </w:t>
      </w:r>
      <w:r w:rsidRPr="003F0C51">
        <w:rPr>
          <w:rFonts w:ascii="Times New Roman" w:hAnsi="Times New Roman" w:cs="Times New Roman"/>
          <w:bCs/>
          <w:sz w:val="20"/>
          <w:szCs w:val="20"/>
        </w:rPr>
        <w:t>w publicznych poradniach psychologiczno-pedagogicznych (Dz. U. z 2017 poz. 1743)</w:t>
      </w:r>
    </w:p>
    <w:p w:rsidR="00A166D2" w:rsidRDefault="00A166D2" w:rsidP="00A166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66D2" w:rsidRPr="003F0C51" w:rsidRDefault="00A166D2" w:rsidP="003F0C5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i imię/ imiona dziecka/ucznia 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166D2" w:rsidRPr="003F0C51" w:rsidRDefault="00A166D2" w:rsidP="003F0C5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przedszkola/szkoły/plac</w:t>
      </w:r>
      <w:r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 w:cs="Times New Roman"/>
          <w:sz w:val="24"/>
          <w:szCs w:val="24"/>
        </w:rPr>
        <w:t>wki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A166D2" w:rsidRPr="003F0C51" w:rsidRDefault="00A166D2" w:rsidP="003F0C51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166D2" w:rsidRDefault="00A166D2" w:rsidP="00A166D2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(z oznaczeniem literowym) 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166D2" w:rsidRDefault="00A166D2" w:rsidP="00A166D2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profilu/specjalności (w przypadku uczniów szkół branżowych i techników).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166D2" w:rsidRDefault="00A166D2" w:rsidP="00A166D2">
      <w:pPr>
        <w:pStyle w:val="Akapitzlist"/>
        <w:tabs>
          <w:tab w:val="right" w:leader="dot" w:pos="904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166D2" w:rsidRDefault="00A166D2" w:rsidP="00A166D2">
      <w:pPr>
        <w:pStyle w:val="Akapitzlist"/>
        <w:tabs>
          <w:tab w:val="right" w:leader="dot" w:pos="904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166D2" w:rsidRDefault="00A166D2" w:rsidP="00A166D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niepełnosprawności  lub zaburzeń funkcjonowania (ogólnie, na podstawie wywiadu z rodzicem lub dostarczonej przez niego dokumentacji).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166D2" w:rsidRDefault="00A166D2" w:rsidP="00A166D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Informacje o dotychczasowej pomocy udzielanej dziecku/uczniowi przez przedszkole/szkołę/placówkę z uwagi na niepełnosprawność lub zaburzenia </w:t>
      </w:r>
      <w:r>
        <w:rPr>
          <w:rFonts w:ascii="Times New Roman" w:hAnsi="Times New Roman" w:cs="Times New Roman"/>
          <w:sz w:val="24"/>
          <w:szCs w:val="24"/>
        </w:rPr>
        <w:br/>
        <w:t xml:space="preserve">w funkcjonowaniu (w tym: kształcenie specjalne, pomoc psychologiczno-pedagogiczna, indywidualne nauczanie) wraz z okresami </w:t>
      </w:r>
      <w:r w:rsidR="00DA35CD">
        <w:rPr>
          <w:rFonts w:ascii="Times New Roman" w:hAnsi="Times New Roman" w:cs="Times New Roman"/>
          <w:sz w:val="24"/>
          <w:szCs w:val="24"/>
        </w:rPr>
        <w:t xml:space="preserve">udzielania </w:t>
      </w:r>
      <w:r>
        <w:rPr>
          <w:rFonts w:ascii="Times New Roman" w:hAnsi="Times New Roman" w:cs="Times New Roman"/>
          <w:sz w:val="24"/>
          <w:szCs w:val="24"/>
        </w:rPr>
        <w:t>tej pomocy i jej efektami.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166D2" w:rsidRDefault="00A166D2" w:rsidP="00A166D2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166D2" w:rsidRDefault="00A166D2" w:rsidP="00A166D2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166D2" w:rsidRDefault="00A166D2" w:rsidP="00A166D2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166D2" w:rsidRDefault="00A166D2" w:rsidP="00A166D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o możliwościach psychofizycznych i edukacyjnych ucznia, mocnych stronach, uzdolnieniach i zainteresowaniach oraz wynikach nauczania (w przypadku uczniów szkół branżowych i techników – oddzielnie w aspekcie </w:t>
      </w:r>
      <w:r w:rsidR="00DA35CD">
        <w:rPr>
          <w:rFonts w:ascii="Times New Roman" w:hAnsi="Times New Roman" w:cs="Times New Roman"/>
          <w:sz w:val="24"/>
          <w:szCs w:val="24"/>
        </w:rPr>
        <w:t xml:space="preserve">przedmiotów ogólnokształcących </w:t>
      </w:r>
      <w:r>
        <w:rPr>
          <w:rFonts w:ascii="Times New Roman" w:hAnsi="Times New Roman" w:cs="Times New Roman"/>
          <w:sz w:val="24"/>
          <w:szCs w:val="24"/>
        </w:rPr>
        <w:t>i prze</w:t>
      </w:r>
      <w:r w:rsidR="00DA35CD">
        <w:rPr>
          <w:rFonts w:ascii="Times New Roman" w:hAnsi="Times New Roman" w:cs="Times New Roman"/>
          <w:sz w:val="24"/>
          <w:szCs w:val="24"/>
        </w:rPr>
        <w:t xml:space="preserve">dmiotów zawodowych) </w:t>
      </w:r>
      <w:r w:rsidR="00DA35CD">
        <w:rPr>
          <w:rFonts w:ascii="Times New Roman" w:hAnsi="Times New Roman" w:cs="Times New Roman"/>
          <w:sz w:val="24"/>
          <w:szCs w:val="24"/>
        </w:rPr>
        <w:tab/>
      </w:r>
      <w:r w:rsidR="00DA35CD">
        <w:rPr>
          <w:rFonts w:ascii="Times New Roman" w:hAnsi="Times New Roman" w:cs="Times New Roman"/>
          <w:sz w:val="24"/>
          <w:szCs w:val="24"/>
        </w:rPr>
        <w:tab/>
      </w:r>
      <w:r w:rsidR="00DA35CD">
        <w:rPr>
          <w:rFonts w:ascii="Times New Roman" w:hAnsi="Times New Roman" w:cs="Times New Roman"/>
          <w:sz w:val="24"/>
          <w:szCs w:val="24"/>
        </w:rPr>
        <w:tab/>
      </w:r>
      <w:r w:rsidR="00DA35CD">
        <w:rPr>
          <w:rFonts w:ascii="Times New Roman" w:hAnsi="Times New Roman" w:cs="Times New Roman"/>
          <w:sz w:val="24"/>
          <w:szCs w:val="24"/>
        </w:rPr>
        <w:tab/>
      </w:r>
      <w:r w:rsidR="00DA35CD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DA35CD">
        <w:rPr>
          <w:rFonts w:ascii="Times New Roman" w:hAnsi="Times New Roman" w:cs="Times New Roman"/>
          <w:sz w:val="24"/>
          <w:szCs w:val="24"/>
        </w:rPr>
        <w:tab/>
      </w:r>
    </w:p>
    <w:p w:rsidR="00A166D2" w:rsidRDefault="00A166D2" w:rsidP="00A166D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Opis trudności i ograniczeń, wynikających ze stanu zdrowia, w funkcjonowaniu dziecka/ucznia w przedszkolu/szkole/placówce (na obowiązkowych zajęciach edukacyjnych, na zajęciach pozalekcyjnych, w grupie rówieśniczej) oraz w środowisku pozaszkolnym i w rodzinie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166D2" w:rsidRDefault="00A166D2" w:rsidP="00A166D2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166D2" w:rsidRDefault="00A166D2" w:rsidP="00A166D2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166D2" w:rsidRDefault="00A166D2" w:rsidP="00A166D2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166D2" w:rsidRDefault="00A166D2" w:rsidP="00A166D2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166D2" w:rsidRDefault="00A166D2" w:rsidP="003F0C51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Rozpoznane indywidualne potrzeby edukacyjne, w tym niezbędność: pomocy nauczyciela współorganizującego proces kształcenia, zwolnienia z obowiązku nauki drugiego języka obcego, potrzeby kształcenia w małej grupie (do pięciu uczniów) wraz uzasadnieniem </w:t>
      </w:r>
      <w:r w:rsidR="00DA35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……………………………………………………………………………...</w:t>
      </w:r>
    </w:p>
    <w:p w:rsidR="00A166D2" w:rsidRDefault="00A166D2" w:rsidP="00A166D2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166D2" w:rsidRDefault="00A166D2" w:rsidP="00A166D2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166D2" w:rsidRDefault="00A166D2" w:rsidP="00A166D2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166D2" w:rsidRDefault="00A166D2" w:rsidP="003F0C51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o środowisku rodzinnym (w tym współpraca przedszkola/szkoły/placówki </w:t>
      </w:r>
      <w:r>
        <w:rPr>
          <w:rFonts w:ascii="Times New Roman" w:hAnsi="Times New Roman" w:cs="Times New Roman"/>
          <w:sz w:val="24"/>
          <w:szCs w:val="24"/>
        </w:rPr>
        <w:br/>
        <w:t>z rodzicami dziecka/ucznia)</w:t>
      </w:r>
      <w:r w:rsidR="00DA35C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</w:t>
      </w:r>
    </w:p>
    <w:p w:rsidR="00A166D2" w:rsidRDefault="00A166D2" w:rsidP="00A166D2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166D2" w:rsidRDefault="00A166D2" w:rsidP="00A166D2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166D2" w:rsidRDefault="00A166D2" w:rsidP="00A166D2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166D2" w:rsidRDefault="00A166D2" w:rsidP="003F0C51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Uwagi (istotne dodatkowe informacje odnośnie dziecka/ucznia i jego funkcjonowania)</w:t>
      </w:r>
    </w:p>
    <w:p w:rsidR="00A166D2" w:rsidRDefault="00A166D2" w:rsidP="00A166D2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166D2" w:rsidRDefault="00A166D2" w:rsidP="00A166D2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166D2" w:rsidRDefault="00A166D2" w:rsidP="00A166D2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166D2" w:rsidRPr="003F0C51" w:rsidRDefault="00A166D2" w:rsidP="003F0C51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166D2" w:rsidRDefault="00A166D2" w:rsidP="00A166D2">
      <w:pPr>
        <w:pStyle w:val="Akapitzlist"/>
        <w:tabs>
          <w:tab w:val="left" w:pos="623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</w:t>
      </w:r>
    </w:p>
    <w:p w:rsidR="00A166D2" w:rsidRPr="003F0C51" w:rsidRDefault="00A166D2" w:rsidP="003F0C51">
      <w:pPr>
        <w:pStyle w:val="Akapitzlist"/>
        <w:tabs>
          <w:tab w:val="center" w:pos="76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>(czytelny podpis nauczyciela)</w:t>
      </w:r>
    </w:p>
    <w:p w:rsidR="00A166D2" w:rsidRDefault="00A166D2" w:rsidP="00A166D2">
      <w:pPr>
        <w:pStyle w:val="Akapitzlist"/>
        <w:tabs>
          <w:tab w:val="center" w:pos="76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</w:p>
    <w:p w:rsidR="00A166D2" w:rsidRPr="003F0C51" w:rsidRDefault="00A166D2" w:rsidP="00A166D2">
      <w:pPr>
        <w:pStyle w:val="Akapitzlist"/>
        <w:tabs>
          <w:tab w:val="center" w:pos="7655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F0C51">
        <w:rPr>
          <w:rFonts w:ascii="Times New Roman" w:hAnsi="Times New Roman" w:cs="Times New Roman"/>
          <w:b/>
          <w:sz w:val="20"/>
          <w:szCs w:val="20"/>
          <w:u w:val="single"/>
        </w:rPr>
        <w:t>Uwaga!</w:t>
      </w:r>
    </w:p>
    <w:p w:rsidR="00822B85" w:rsidRPr="003F0C51" w:rsidRDefault="00A166D2" w:rsidP="008D1D68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F0C51">
        <w:rPr>
          <w:rFonts w:ascii="Times New Roman" w:hAnsi="Times New Roman" w:cs="Times New Roman"/>
          <w:sz w:val="20"/>
          <w:szCs w:val="20"/>
        </w:rPr>
        <w:t xml:space="preserve">W przypadku dzieci/uczniów niepełnosprawnych, niedostosowanych społecznie lub zagrożonych niedostosowaniem społecznym objętych kształceniem specjalnym prosimy </w:t>
      </w:r>
      <w:r w:rsidRPr="003F0C51">
        <w:rPr>
          <w:rFonts w:ascii="Times New Roman" w:hAnsi="Times New Roman" w:cs="Times New Roman"/>
          <w:sz w:val="20"/>
          <w:szCs w:val="20"/>
        </w:rPr>
        <w:br/>
        <w:t xml:space="preserve">o załączenie </w:t>
      </w:r>
      <w:r w:rsidRPr="003F0C51">
        <w:rPr>
          <w:rFonts w:ascii="Times New Roman" w:hAnsi="Times New Roman" w:cs="Times New Roman"/>
          <w:b/>
          <w:sz w:val="20"/>
          <w:szCs w:val="20"/>
          <w:u w:val="single"/>
        </w:rPr>
        <w:t>wielospecjalistycznej oceny poziomu funkcjonowania dziecka lub ucznia.</w:t>
      </w:r>
    </w:p>
    <w:p w:rsidR="00DA35CD" w:rsidRPr="003F0C51" w:rsidRDefault="00DA35CD" w:rsidP="003F0C51">
      <w:pPr>
        <w:tabs>
          <w:tab w:val="right" w:leader="dot" w:pos="904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5CD" w:rsidRPr="003F0C51" w:rsidRDefault="00DA35CD" w:rsidP="003F0C51">
      <w:pPr>
        <w:tabs>
          <w:tab w:val="right" w:leader="dot" w:pos="904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sectPr w:rsidR="00DA35CD" w:rsidRPr="003F0C51" w:rsidSect="002B2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A1462"/>
    <w:multiLevelType w:val="hybridMultilevel"/>
    <w:tmpl w:val="60421F14"/>
    <w:numStyleLink w:val="Zaimportowanystyl1"/>
  </w:abstractNum>
  <w:abstractNum w:abstractNumId="1" w15:restartNumberingAfterBreak="0">
    <w:nsid w:val="67E57F7A"/>
    <w:multiLevelType w:val="hybridMultilevel"/>
    <w:tmpl w:val="60421F14"/>
    <w:styleLink w:val="Zaimportowanystyl1"/>
    <w:lvl w:ilvl="0" w:tplc="C65097BA">
      <w:start w:val="1"/>
      <w:numFmt w:val="decimal"/>
      <w:lvlText w:val="%1."/>
      <w:lvlJc w:val="left"/>
      <w:pPr>
        <w:tabs>
          <w:tab w:val="right" w:leader="dot" w:pos="9046"/>
        </w:tabs>
        <w:ind w:left="42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596AF56">
      <w:start w:val="1"/>
      <w:numFmt w:val="lowerLetter"/>
      <w:lvlText w:val="%2."/>
      <w:lvlJc w:val="left"/>
      <w:pPr>
        <w:tabs>
          <w:tab w:val="right" w:leader="dot" w:pos="9046"/>
        </w:tabs>
        <w:ind w:left="114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29F27F7A">
      <w:start w:val="1"/>
      <w:numFmt w:val="lowerRoman"/>
      <w:lvlText w:val="%3."/>
      <w:lvlJc w:val="left"/>
      <w:pPr>
        <w:tabs>
          <w:tab w:val="right" w:leader="dot" w:pos="9046"/>
        </w:tabs>
        <w:ind w:left="1866" w:hanging="3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C0273AA">
      <w:start w:val="1"/>
      <w:numFmt w:val="decimal"/>
      <w:lvlText w:val="%4."/>
      <w:lvlJc w:val="left"/>
      <w:pPr>
        <w:tabs>
          <w:tab w:val="right" w:leader="dot" w:pos="9046"/>
        </w:tabs>
        <w:ind w:left="258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DAE041B8">
      <w:start w:val="1"/>
      <w:numFmt w:val="lowerLetter"/>
      <w:lvlText w:val="%5."/>
      <w:lvlJc w:val="left"/>
      <w:pPr>
        <w:tabs>
          <w:tab w:val="right" w:leader="dot" w:pos="9046"/>
        </w:tabs>
        <w:ind w:left="330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7CA08510">
      <w:start w:val="1"/>
      <w:numFmt w:val="lowerRoman"/>
      <w:lvlText w:val="%6."/>
      <w:lvlJc w:val="left"/>
      <w:pPr>
        <w:tabs>
          <w:tab w:val="right" w:leader="dot" w:pos="9046"/>
        </w:tabs>
        <w:ind w:left="4026" w:hanging="3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5914A53C">
      <w:start w:val="1"/>
      <w:numFmt w:val="decimal"/>
      <w:lvlText w:val="%7."/>
      <w:lvlJc w:val="left"/>
      <w:pPr>
        <w:tabs>
          <w:tab w:val="right" w:leader="dot" w:pos="9046"/>
        </w:tabs>
        <w:ind w:left="474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8CB6A172">
      <w:start w:val="1"/>
      <w:numFmt w:val="lowerLetter"/>
      <w:lvlText w:val="%8."/>
      <w:lvlJc w:val="left"/>
      <w:pPr>
        <w:tabs>
          <w:tab w:val="right" w:leader="dot" w:pos="9046"/>
        </w:tabs>
        <w:ind w:left="546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36F8247A">
      <w:start w:val="1"/>
      <w:numFmt w:val="lowerRoman"/>
      <w:lvlText w:val="%9."/>
      <w:lvlJc w:val="left"/>
      <w:pPr>
        <w:tabs>
          <w:tab w:val="right" w:leader="dot" w:pos="9046"/>
        </w:tabs>
        <w:ind w:left="6186" w:hanging="3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6D2"/>
    <w:rsid w:val="002B2153"/>
    <w:rsid w:val="003F0C51"/>
    <w:rsid w:val="005A3B52"/>
    <w:rsid w:val="006A1CBE"/>
    <w:rsid w:val="00822B85"/>
    <w:rsid w:val="008D1D68"/>
    <w:rsid w:val="00A166D2"/>
    <w:rsid w:val="00CE0317"/>
    <w:rsid w:val="00DA3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895B4"/>
  <w15:docId w15:val="{F2BF6E11-7827-4FC1-8228-EE4999B9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6D2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qFormat/>
    <w:rsid w:val="00A166D2"/>
    <w:pP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lang w:eastAsia="pl-PL"/>
    </w:rPr>
  </w:style>
  <w:style w:type="numbering" w:customStyle="1" w:styleId="Zaimportowanystyl1">
    <w:name w:val="Zaimportowany styl 1"/>
    <w:rsid w:val="00A166D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 Bochenek</dc:creator>
  <cp:lastModifiedBy>Sekretariat</cp:lastModifiedBy>
  <cp:revision>2</cp:revision>
  <dcterms:created xsi:type="dcterms:W3CDTF">2023-04-05T07:33:00Z</dcterms:created>
  <dcterms:modified xsi:type="dcterms:W3CDTF">2023-04-05T07:33:00Z</dcterms:modified>
</cp:coreProperties>
</file>